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3E1D" w:rsidRPr="00103E1D" w:rsidRDefault="00103E1D" w:rsidP="00103E1D">
      <w:pPr>
        <w:ind w:firstLine="708"/>
        <w:jc w:val="both"/>
        <w:rPr>
          <w:rFonts w:ascii="Times New Roman" w:hAnsi="Times New Roman"/>
          <w:sz w:val="28"/>
          <w:szCs w:val="28"/>
        </w:rPr>
      </w:pPr>
    </w:p>
    <w:p w:rsidR="00081A00" w:rsidRPr="00103E1D" w:rsidRDefault="00103E1D" w:rsidP="00103E1D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103E1D">
        <w:rPr>
          <w:rFonts w:ascii="Times New Roman" w:hAnsi="Times New Roman"/>
          <w:sz w:val="28"/>
          <w:szCs w:val="28"/>
        </w:rPr>
        <w:t xml:space="preserve">Об устранении замечаний по предписанию от 11 декабря 2020 года №1377/24-вп/в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75"/>
        <w:gridCol w:w="2094"/>
        <w:gridCol w:w="1422"/>
        <w:gridCol w:w="2073"/>
        <w:gridCol w:w="3081"/>
      </w:tblGrid>
      <w:tr w:rsidR="00081A00" w:rsidRPr="00103E1D" w:rsidTr="00B67024">
        <w:tc>
          <w:tcPr>
            <w:tcW w:w="709" w:type="dxa"/>
          </w:tcPr>
          <w:p w:rsidR="00081A00" w:rsidRPr="00103E1D" w:rsidRDefault="00081A00" w:rsidP="00081A00">
            <w:pPr>
              <w:rPr>
                <w:rFonts w:ascii="Times New Roman" w:hAnsi="Times New Roman"/>
                <w:sz w:val="24"/>
                <w:szCs w:val="24"/>
              </w:rPr>
            </w:pPr>
            <w:r w:rsidRPr="00103E1D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094" w:type="dxa"/>
          </w:tcPr>
          <w:p w:rsidR="00081A00" w:rsidRPr="00103E1D" w:rsidRDefault="00081A00" w:rsidP="00081A00">
            <w:pPr>
              <w:rPr>
                <w:rFonts w:ascii="Times New Roman" w:hAnsi="Times New Roman"/>
                <w:sz w:val="24"/>
                <w:szCs w:val="24"/>
              </w:rPr>
            </w:pPr>
            <w:r w:rsidRPr="00103E1D">
              <w:rPr>
                <w:rFonts w:ascii="Times New Roman" w:hAnsi="Times New Roman"/>
                <w:sz w:val="24"/>
                <w:szCs w:val="24"/>
              </w:rPr>
              <w:t>Мероприятия по устранению выявленных нарушений</w:t>
            </w:r>
          </w:p>
        </w:tc>
        <w:tc>
          <w:tcPr>
            <w:tcW w:w="1422" w:type="dxa"/>
          </w:tcPr>
          <w:p w:rsidR="00081A00" w:rsidRPr="00103E1D" w:rsidRDefault="00081A00" w:rsidP="00081A00">
            <w:pPr>
              <w:rPr>
                <w:rFonts w:ascii="Times New Roman" w:hAnsi="Times New Roman"/>
                <w:sz w:val="24"/>
                <w:szCs w:val="24"/>
              </w:rPr>
            </w:pPr>
            <w:r w:rsidRPr="00103E1D">
              <w:rPr>
                <w:rFonts w:ascii="Times New Roman" w:hAnsi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2120" w:type="dxa"/>
          </w:tcPr>
          <w:p w:rsidR="00081A00" w:rsidRPr="00103E1D" w:rsidRDefault="00081A00" w:rsidP="00081A00">
            <w:pPr>
              <w:rPr>
                <w:rFonts w:ascii="Times New Roman" w:hAnsi="Times New Roman"/>
                <w:sz w:val="24"/>
                <w:szCs w:val="24"/>
              </w:rPr>
            </w:pPr>
            <w:r w:rsidRPr="00103E1D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  <w:tc>
          <w:tcPr>
            <w:tcW w:w="3226" w:type="dxa"/>
          </w:tcPr>
          <w:p w:rsidR="00081A00" w:rsidRPr="00103E1D" w:rsidRDefault="00081A00" w:rsidP="00081A00">
            <w:pPr>
              <w:rPr>
                <w:rFonts w:ascii="Times New Roman" w:hAnsi="Times New Roman"/>
                <w:sz w:val="24"/>
                <w:szCs w:val="24"/>
              </w:rPr>
            </w:pPr>
            <w:r w:rsidRPr="00103E1D">
              <w:rPr>
                <w:rFonts w:ascii="Times New Roman" w:hAnsi="Times New Roman"/>
                <w:sz w:val="24"/>
                <w:szCs w:val="24"/>
              </w:rPr>
              <w:t>Примечания</w:t>
            </w:r>
          </w:p>
        </w:tc>
      </w:tr>
      <w:tr w:rsidR="00081A00" w:rsidRPr="00103E1D" w:rsidTr="00B67024">
        <w:tc>
          <w:tcPr>
            <w:tcW w:w="709" w:type="dxa"/>
          </w:tcPr>
          <w:p w:rsidR="00081A00" w:rsidRPr="00103E1D" w:rsidRDefault="00081A00" w:rsidP="00081A00">
            <w:pPr>
              <w:rPr>
                <w:rFonts w:ascii="Times New Roman" w:hAnsi="Times New Roman"/>
                <w:sz w:val="24"/>
                <w:szCs w:val="24"/>
              </w:rPr>
            </w:pPr>
            <w:r w:rsidRPr="00103E1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94" w:type="dxa"/>
          </w:tcPr>
          <w:p w:rsidR="00081A00" w:rsidRPr="00103E1D" w:rsidRDefault="00081A00" w:rsidP="00081A00">
            <w:pPr>
              <w:rPr>
                <w:rFonts w:ascii="Times New Roman" w:hAnsi="Times New Roman"/>
                <w:sz w:val="24"/>
                <w:szCs w:val="24"/>
              </w:rPr>
            </w:pPr>
            <w:r w:rsidRPr="00103E1D">
              <w:rPr>
                <w:rFonts w:ascii="Times New Roman" w:hAnsi="Times New Roman"/>
                <w:sz w:val="24"/>
                <w:szCs w:val="24"/>
              </w:rPr>
              <w:t>Подсоединить посудомоечную машину к канализации</w:t>
            </w:r>
          </w:p>
        </w:tc>
        <w:tc>
          <w:tcPr>
            <w:tcW w:w="1422" w:type="dxa"/>
          </w:tcPr>
          <w:p w:rsidR="00081A00" w:rsidRPr="00103E1D" w:rsidRDefault="00081A00" w:rsidP="00081A00">
            <w:pPr>
              <w:rPr>
                <w:rFonts w:ascii="Times New Roman" w:hAnsi="Times New Roman"/>
                <w:sz w:val="24"/>
                <w:szCs w:val="24"/>
              </w:rPr>
            </w:pPr>
            <w:r w:rsidRPr="00103E1D">
              <w:rPr>
                <w:rFonts w:ascii="Times New Roman" w:hAnsi="Times New Roman"/>
                <w:sz w:val="24"/>
                <w:szCs w:val="24"/>
              </w:rPr>
              <w:t>14.12.2020</w:t>
            </w:r>
          </w:p>
        </w:tc>
        <w:tc>
          <w:tcPr>
            <w:tcW w:w="2120" w:type="dxa"/>
          </w:tcPr>
          <w:p w:rsidR="00081A00" w:rsidRPr="00103E1D" w:rsidRDefault="00081A00" w:rsidP="00081A00">
            <w:pPr>
              <w:rPr>
                <w:rFonts w:ascii="Times New Roman" w:hAnsi="Times New Roman"/>
                <w:sz w:val="24"/>
                <w:szCs w:val="24"/>
              </w:rPr>
            </w:pPr>
            <w:r w:rsidRPr="00103E1D">
              <w:rPr>
                <w:rFonts w:ascii="Times New Roman" w:hAnsi="Times New Roman"/>
                <w:sz w:val="24"/>
                <w:szCs w:val="24"/>
              </w:rPr>
              <w:t>Нурутдинова Т.Н.</w:t>
            </w:r>
          </w:p>
        </w:tc>
        <w:tc>
          <w:tcPr>
            <w:tcW w:w="3226" w:type="dxa"/>
          </w:tcPr>
          <w:p w:rsidR="00081A00" w:rsidRPr="00103E1D" w:rsidRDefault="00081A00" w:rsidP="00081A00">
            <w:pPr>
              <w:rPr>
                <w:rFonts w:ascii="Times New Roman" w:hAnsi="Times New Roman"/>
                <w:sz w:val="24"/>
                <w:szCs w:val="24"/>
              </w:rPr>
            </w:pPr>
            <w:r w:rsidRPr="00103E1D">
              <w:rPr>
                <w:rFonts w:ascii="Times New Roman" w:hAnsi="Times New Roman"/>
                <w:b/>
                <w:sz w:val="24"/>
                <w:szCs w:val="24"/>
              </w:rPr>
              <w:t>Выполнено.</w:t>
            </w:r>
            <w:r w:rsidRPr="00103E1D">
              <w:rPr>
                <w:rFonts w:ascii="Times New Roman" w:hAnsi="Times New Roman"/>
                <w:sz w:val="24"/>
                <w:szCs w:val="24"/>
              </w:rPr>
              <w:t xml:space="preserve"> Произведена замена сливной трубы соединяющую посудомоечную машину с канализационным сливом.</w:t>
            </w:r>
          </w:p>
        </w:tc>
      </w:tr>
      <w:tr w:rsidR="00081A00" w:rsidRPr="00103E1D" w:rsidTr="00B67024">
        <w:tc>
          <w:tcPr>
            <w:tcW w:w="709" w:type="dxa"/>
          </w:tcPr>
          <w:p w:rsidR="00081A00" w:rsidRPr="00103E1D" w:rsidRDefault="00081A00" w:rsidP="00081A00">
            <w:pPr>
              <w:rPr>
                <w:rFonts w:ascii="Times New Roman" w:hAnsi="Times New Roman"/>
                <w:sz w:val="24"/>
                <w:szCs w:val="24"/>
              </w:rPr>
            </w:pPr>
            <w:r w:rsidRPr="00103E1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94" w:type="dxa"/>
          </w:tcPr>
          <w:p w:rsidR="00081A00" w:rsidRPr="00103E1D" w:rsidRDefault="00081A00" w:rsidP="00081A00">
            <w:pPr>
              <w:rPr>
                <w:rFonts w:ascii="Times New Roman" w:hAnsi="Times New Roman"/>
                <w:sz w:val="24"/>
                <w:szCs w:val="24"/>
              </w:rPr>
            </w:pPr>
            <w:r w:rsidRPr="00103E1D">
              <w:rPr>
                <w:rFonts w:ascii="Times New Roman" w:hAnsi="Times New Roman"/>
                <w:sz w:val="24"/>
                <w:szCs w:val="24"/>
              </w:rPr>
              <w:t>Отрегулировать линию мармита</w:t>
            </w:r>
          </w:p>
        </w:tc>
        <w:tc>
          <w:tcPr>
            <w:tcW w:w="1422" w:type="dxa"/>
          </w:tcPr>
          <w:p w:rsidR="00081A00" w:rsidRPr="00103E1D" w:rsidRDefault="003A512A" w:rsidP="00081A00">
            <w:pPr>
              <w:rPr>
                <w:rFonts w:ascii="Times New Roman" w:hAnsi="Times New Roman"/>
                <w:sz w:val="24"/>
                <w:szCs w:val="24"/>
              </w:rPr>
            </w:pPr>
            <w:r w:rsidRPr="00103E1D">
              <w:rPr>
                <w:rFonts w:ascii="Times New Roman" w:hAnsi="Times New Roman"/>
                <w:sz w:val="24"/>
                <w:szCs w:val="24"/>
              </w:rPr>
              <w:t>14.12.2020</w:t>
            </w:r>
          </w:p>
        </w:tc>
        <w:tc>
          <w:tcPr>
            <w:tcW w:w="2120" w:type="dxa"/>
          </w:tcPr>
          <w:p w:rsidR="00081A00" w:rsidRPr="00103E1D" w:rsidRDefault="003A512A" w:rsidP="00081A00">
            <w:pPr>
              <w:rPr>
                <w:rFonts w:ascii="Times New Roman" w:hAnsi="Times New Roman"/>
                <w:sz w:val="24"/>
                <w:szCs w:val="24"/>
              </w:rPr>
            </w:pPr>
            <w:r w:rsidRPr="00103E1D">
              <w:rPr>
                <w:rFonts w:ascii="Times New Roman" w:hAnsi="Times New Roman"/>
                <w:sz w:val="24"/>
                <w:szCs w:val="24"/>
              </w:rPr>
              <w:t>Нурутдинова Т.Н.</w:t>
            </w:r>
          </w:p>
        </w:tc>
        <w:tc>
          <w:tcPr>
            <w:tcW w:w="3226" w:type="dxa"/>
          </w:tcPr>
          <w:p w:rsidR="00081A00" w:rsidRPr="00103E1D" w:rsidRDefault="003A512A" w:rsidP="00081A0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03E1D">
              <w:rPr>
                <w:rFonts w:ascii="Times New Roman" w:hAnsi="Times New Roman"/>
                <w:b/>
                <w:sz w:val="24"/>
                <w:szCs w:val="24"/>
              </w:rPr>
              <w:t>Выполнено.</w:t>
            </w:r>
          </w:p>
          <w:p w:rsidR="003A512A" w:rsidRPr="00103E1D" w:rsidRDefault="003A512A" w:rsidP="00081A00">
            <w:pPr>
              <w:rPr>
                <w:rFonts w:ascii="Times New Roman" w:hAnsi="Times New Roman"/>
                <w:sz w:val="24"/>
                <w:szCs w:val="24"/>
              </w:rPr>
            </w:pPr>
            <w:r w:rsidRPr="00103E1D">
              <w:rPr>
                <w:rFonts w:ascii="Times New Roman" w:hAnsi="Times New Roman"/>
                <w:sz w:val="24"/>
                <w:szCs w:val="24"/>
              </w:rPr>
              <w:t>Восстановлен и отрегулирован сбитый режим нагрева.</w:t>
            </w:r>
          </w:p>
        </w:tc>
      </w:tr>
      <w:tr w:rsidR="003A512A" w:rsidRPr="00103E1D" w:rsidTr="00B67024">
        <w:tc>
          <w:tcPr>
            <w:tcW w:w="709" w:type="dxa"/>
          </w:tcPr>
          <w:p w:rsidR="003A512A" w:rsidRPr="00103E1D" w:rsidRDefault="003A512A" w:rsidP="00081A00">
            <w:pPr>
              <w:rPr>
                <w:rFonts w:ascii="Times New Roman" w:hAnsi="Times New Roman"/>
                <w:sz w:val="24"/>
                <w:szCs w:val="24"/>
              </w:rPr>
            </w:pPr>
            <w:r w:rsidRPr="00103E1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94" w:type="dxa"/>
          </w:tcPr>
          <w:p w:rsidR="003A512A" w:rsidRPr="00103E1D" w:rsidRDefault="003A512A" w:rsidP="00081A00">
            <w:pPr>
              <w:rPr>
                <w:rFonts w:ascii="Times New Roman" w:hAnsi="Times New Roman"/>
                <w:sz w:val="24"/>
                <w:szCs w:val="24"/>
              </w:rPr>
            </w:pPr>
            <w:r w:rsidRPr="00103E1D">
              <w:rPr>
                <w:rFonts w:ascii="Times New Roman" w:hAnsi="Times New Roman"/>
                <w:sz w:val="24"/>
                <w:szCs w:val="24"/>
              </w:rPr>
              <w:t>Оборудовать складские помещения дополнительными стеллажами.</w:t>
            </w:r>
          </w:p>
        </w:tc>
        <w:tc>
          <w:tcPr>
            <w:tcW w:w="1422" w:type="dxa"/>
          </w:tcPr>
          <w:p w:rsidR="003A512A" w:rsidRPr="00103E1D" w:rsidRDefault="003A512A" w:rsidP="008C6FE2">
            <w:pPr>
              <w:rPr>
                <w:rFonts w:ascii="Times New Roman" w:hAnsi="Times New Roman"/>
                <w:sz w:val="24"/>
                <w:szCs w:val="24"/>
              </w:rPr>
            </w:pPr>
            <w:r w:rsidRPr="00103E1D">
              <w:rPr>
                <w:rFonts w:ascii="Times New Roman" w:hAnsi="Times New Roman"/>
                <w:sz w:val="24"/>
                <w:szCs w:val="24"/>
              </w:rPr>
              <w:t>14.12.2020</w:t>
            </w:r>
          </w:p>
        </w:tc>
        <w:tc>
          <w:tcPr>
            <w:tcW w:w="2120" w:type="dxa"/>
          </w:tcPr>
          <w:p w:rsidR="003A512A" w:rsidRPr="00103E1D" w:rsidRDefault="003A512A" w:rsidP="008C6FE2">
            <w:pPr>
              <w:rPr>
                <w:rFonts w:ascii="Times New Roman" w:hAnsi="Times New Roman"/>
                <w:sz w:val="24"/>
                <w:szCs w:val="24"/>
              </w:rPr>
            </w:pPr>
            <w:r w:rsidRPr="00103E1D">
              <w:rPr>
                <w:rFonts w:ascii="Times New Roman" w:hAnsi="Times New Roman"/>
                <w:sz w:val="24"/>
                <w:szCs w:val="24"/>
              </w:rPr>
              <w:t>Нурутдинова Т.Н.</w:t>
            </w:r>
          </w:p>
        </w:tc>
        <w:tc>
          <w:tcPr>
            <w:tcW w:w="3226" w:type="dxa"/>
          </w:tcPr>
          <w:p w:rsidR="003A512A" w:rsidRPr="00103E1D" w:rsidRDefault="003A512A" w:rsidP="003A512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03E1D">
              <w:rPr>
                <w:rFonts w:ascii="Times New Roman" w:hAnsi="Times New Roman"/>
                <w:b/>
                <w:sz w:val="24"/>
                <w:szCs w:val="24"/>
              </w:rPr>
              <w:t>Выполнено.</w:t>
            </w:r>
          </w:p>
          <w:p w:rsidR="003A512A" w:rsidRPr="00103E1D" w:rsidRDefault="003A512A" w:rsidP="00081A00">
            <w:pPr>
              <w:rPr>
                <w:rFonts w:ascii="Times New Roman" w:hAnsi="Times New Roman"/>
                <w:sz w:val="24"/>
                <w:szCs w:val="24"/>
              </w:rPr>
            </w:pPr>
            <w:r w:rsidRPr="00103E1D">
              <w:rPr>
                <w:rFonts w:ascii="Times New Roman" w:hAnsi="Times New Roman"/>
                <w:sz w:val="24"/>
                <w:szCs w:val="24"/>
              </w:rPr>
              <w:t xml:space="preserve">Изготовлены и смонтированы 2 дополнительные полки на </w:t>
            </w:r>
            <w:r w:rsidR="00103E1D" w:rsidRPr="00103E1D">
              <w:rPr>
                <w:rFonts w:ascii="Times New Roman" w:hAnsi="Times New Roman"/>
                <w:sz w:val="24"/>
                <w:szCs w:val="24"/>
              </w:rPr>
              <w:t>стеллажах</w:t>
            </w:r>
            <w:r w:rsidRPr="00103E1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081A00" w:rsidRPr="00103E1D" w:rsidRDefault="00081A00" w:rsidP="00081A00">
      <w:pPr>
        <w:rPr>
          <w:rFonts w:ascii="Times New Roman" w:hAnsi="Times New Roman"/>
        </w:rPr>
      </w:pPr>
      <w:bookmarkStart w:id="0" w:name="_GoBack"/>
      <w:bookmarkEnd w:id="0"/>
    </w:p>
    <w:sectPr w:rsidR="00081A00" w:rsidRPr="00103E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A00"/>
    <w:rsid w:val="00081A00"/>
    <w:rsid w:val="00103E1D"/>
    <w:rsid w:val="001512EB"/>
    <w:rsid w:val="003A512A"/>
    <w:rsid w:val="005A0805"/>
    <w:rsid w:val="00992653"/>
    <w:rsid w:val="00B67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7795BC-519E-4DEE-A600-42084D43B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1A0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081A00"/>
    <w:pPr>
      <w:spacing w:after="0" w:line="240" w:lineRule="auto"/>
      <w:jc w:val="center"/>
    </w:pPr>
    <w:rPr>
      <w:rFonts w:ascii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081A0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081A0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6">
    <w:name w:val="Table Grid"/>
    <w:basedOn w:val="a1"/>
    <w:uiPriority w:val="59"/>
    <w:rsid w:val="00081A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xtended-textshort">
    <w:name w:val="extended-text__short"/>
    <w:basedOn w:val="a0"/>
    <w:rsid w:val="00103E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Бухгалтер</dc:creator>
  <cp:lastModifiedBy>User</cp:lastModifiedBy>
  <cp:revision>2</cp:revision>
  <dcterms:created xsi:type="dcterms:W3CDTF">2021-11-17T12:42:00Z</dcterms:created>
  <dcterms:modified xsi:type="dcterms:W3CDTF">2021-11-17T12:42:00Z</dcterms:modified>
</cp:coreProperties>
</file>